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3C" w:rsidRPr="0017213C" w:rsidRDefault="0017213C" w:rsidP="0017213C">
      <w:pPr>
        <w:jc w:val="center"/>
        <w:rPr>
          <w:rFonts w:ascii="Verdana" w:hAnsi="Verdana"/>
          <w:b/>
          <w:sz w:val="24"/>
          <w:szCs w:val="24"/>
        </w:rPr>
      </w:pPr>
      <w:r w:rsidRPr="0017213C">
        <w:rPr>
          <w:rFonts w:ascii="Verdana" w:hAnsi="Verdana"/>
          <w:b/>
          <w:sz w:val="24"/>
          <w:szCs w:val="24"/>
        </w:rPr>
        <w:t>201</w:t>
      </w:r>
      <w:r w:rsidR="00BA4496">
        <w:rPr>
          <w:rFonts w:ascii="Verdana" w:hAnsi="Verdana"/>
          <w:b/>
          <w:sz w:val="24"/>
          <w:szCs w:val="24"/>
        </w:rPr>
        <w:t>3</w:t>
      </w:r>
      <w:r w:rsidRPr="0017213C">
        <w:rPr>
          <w:rFonts w:ascii="Verdana" w:hAnsi="Verdana"/>
          <w:b/>
          <w:sz w:val="24"/>
          <w:szCs w:val="24"/>
        </w:rPr>
        <w:t>-</w:t>
      </w:r>
      <w:r w:rsidR="00BA4496">
        <w:rPr>
          <w:rFonts w:ascii="Verdana" w:hAnsi="Verdana"/>
          <w:b/>
          <w:sz w:val="24"/>
          <w:szCs w:val="24"/>
        </w:rPr>
        <w:t>a</w:t>
      </w:r>
      <w:r w:rsidRPr="0017213C">
        <w:rPr>
          <w:rFonts w:ascii="Verdana" w:hAnsi="Verdana"/>
          <w:b/>
          <w:sz w:val="24"/>
          <w:szCs w:val="24"/>
        </w:rPr>
        <w:t>s ÁSZF filmek leadá</w:t>
      </w:r>
      <w:r>
        <w:rPr>
          <w:rFonts w:ascii="Verdana" w:hAnsi="Verdana"/>
          <w:b/>
          <w:sz w:val="24"/>
          <w:szCs w:val="24"/>
        </w:rPr>
        <w:t>sával kapcsolatos rendelkezései</w:t>
      </w:r>
    </w:p>
    <w:p w:rsidR="0017213C" w:rsidRDefault="0017213C" w:rsidP="0017213C">
      <w:pPr>
        <w:rPr>
          <w:rFonts w:ascii="Verdana" w:hAnsi="Verdana"/>
          <w:b/>
          <w:color w:val="FF0000"/>
          <w:sz w:val="18"/>
          <w:szCs w:val="18"/>
        </w:rPr>
      </w:pPr>
    </w:p>
    <w:p w:rsidR="0017213C" w:rsidRDefault="0017213C" w:rsidP="0017213C">
      <w:pPr>
        <w:rPr>
          <w:rFonts w:ascii="Verdana" w:hAnsi="Verdana"/>
          <w:b/>
          <w:color w:val="FF0000"/>
          <w:sz w:val="18"/>
          <w:szCs w:val="18"/>
        </w:rPr>
      </w:pPr>
    </w:p>
    <w:p w:rsidR="0017213C" w:rsidRDefault="0017213C" w:rsidP="0017213C">
      <w:pPr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Filmeket az alábbi határidőket tartva fogadunk és adunk le:</w:t>
      </w:r>
    </w:p>
    <w:p w:rsidR="0017213C" w:rsidRDefault="0017213C" w:rsidP="0017213C">
      <w:pPr>
        <w:rPr>
          <w:rFonts w:ascii="Verdana" w:hAnsi="Verdana"/>
          <w:sz w:val="18"/>
          <w:szCs w:val="18"/>
        </w:rPr>
      </w:pPr>
    </w:p>
    <w:p w:rsidR="00BA4496" w:rsidRDefault="00BA4496" w:rsidP="0017213C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noProof/>
          <w:sz w:val="18"/>
          <w:szCs w:val="18"/>
          <w:lang w:eastAsia="hu-HU"/>
        </w:rPr>
        <w:drawing>
          <wp:inline distT="0" distB="0" distL="0" distR="0">
            <wp:extent cx="5558280" cy="1695450"/>
            <wp:effectExtent l="19050" t="0" r="43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939" t="53676" r="31288" b="22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791" cy="170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96" w:rsidRDefault="00BA4496" w:rsidP="0017213C">
      <w:pPr>
        <w:rPr>
          <w:rFonts w:ascii="Verdana" w:hAnsi="Verdana"/>
          <w:i/>
          <w:iCs/>
          <w:sz w:val="18"/>
          <w:szCs w:val="18"/>
        </w:rPr>
      </w:pPr>
    </w:p>
    <w:p w:rsidR="001F2FF0" w:rsidRDefault="001F2FF0" w:rsidP="001F2F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A hiányzó filmek megjelenéseit a napi zárásból töröljük.</w:t>
      </w:r>
      <w:r>
        <w:rPr>
          <w:rFonts w:ascii="Verdana" w:hAnsi="Verdana"/>
          <w:sz w:val="18"/>
          <w:szCs w:val="18"/>
        </w:rPr>
        <w:t xml:space="preserve"> </w:t>
      </w:r>
    </w:p>
    <w:p w:rsidR="001F2FF0" w:rsidRDefault="001F2FF0" w:rsidP="001F2FF0">
      <w:pPr>
        <w:rPr>
          <w:rFonts w:ascii="Verdana" w:hAnsi="Verdana"/>
          <w:sz w:val="18"/>
          <w:szCs w:val="18"/>
        </w:rPr>
      </w:pPr>
    </w:p>
    <w:p w:rsidR="001F2FF0" w:rsidRDefault="00BA4496" w:rsidP="0017213C">
      <w:pPr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noProof/>
          <w:color w:val="FF0000"/>
          <w:sz w:val="18"/>
          <w:szCs w:val="18"/>
          <w:lang w:eastAsia="hu-HU"/>
        </w:rPr>
        <w:drawing>
          <wp:inline distT="0" distB="0" distL="0" distR="0">
            <wp:extent cx="5549869" cy="1704975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85" t="27696" r="31288" b="4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342" cy="170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96" w:rsidRDefault="00BA4496" w:rsidP="0017213C">
      <w:pPr>
        <w:rPr>
          <w:rFonts w:ascii="Verdana" w:hAnsi="Verdana"/>
          <w:b/>
          <w:bCs/>
          <w:color w:val="FF0000"/>
          <w:sz w:val="18"/>
          <w:szCs w:val="18"/>
        </w:rPr>
      </w:pPr>
    </w:p>
    <w:p w:rsidR="00D971F3" w:rsidRPr="00D971F3" w:rsidRDefault="00D971F3" w:rsidP="00D971F3">
      <w:pPr>
        <w:jc w:val="center"/>
        <w:rPr>
          <w:rFonts w:ascii="Verdana" w:hAnsi="Verdana"/>
          <w:b/>
          <w:bCs/>
          <w:sz w:val="18"/>
          <w:szCs w:val="18"/>
        </w:rPr>
      </w:pPr>
      <w:r w:rsidRPr="00D971F3">
        <w:rPr>
          <w:rFonts w:ascii="Verdana" w:hAnsi="Verdana"/>
          <w:b/>
          <w:bCs/>
          <w:sz w:val="18"/>
          <w:szCs w:val="18"/>
        </w:rPr>
        <w:t>A fenti határidők a TV2-re vonatkoznak, kábelcsatornáink esetén STV2, FEM3, PRO4</w:t>
      </w:r>
      <w:r>
        <w:rPr>
          <w:rFonts w:ascii="Verdana" w:hAnsi="Verdana"/>
          <w:b/>
          <w:bCs/>
          <w:sz w:val="18"/>
          <w:szCs w:val="18"/>
        </w:rPr>
        <w:t>,</w:t>
      </w:r>
      <w:r w:rsidRPr="00D971F3">
        <w:rPr>
          <w:rFonts w:ascii="Verdana" w:hAnsi="Verdana"/>
          <w:b/>
          <w:bCs/>
          <w:sz w:val="18"/>
          <w:szCs w:val="18"/>
        </w:rPr>
        <w:t xml:space="preserve"> egy nappal korábban várjuk a </w:t>
      </w:r>
      <w:r>
        <w:rPr>
          <w:rFonts w:ascii="Verdana" w:hAnsi="Verdana"/>
          <w:b/>
          <w:bCs/>
          <w:sz w:val="18"/>
          <w:szCs w:val="18"/>
        </w:rPr>
        <w:t>filmeket</w:t>
      </w:r>
      <w:r w:rsidRPr="00D971F3">
        <w:rPr>
          <w:rFonts w:ascii="Verdana" w:hAnsi="Verdana"/>
          <w:b/>
          <w:bCs/>
          <w:sz w:val="18"/>
          <w:szCs w:val="18"/>
        </w:rPr>
        <w:t xml:space="preserve"> és zárjuk le a napokat!</w:t>
      </w:r>
    </w:p>
    <w:p w:rsidR="00D971F3" w:rsidRDefault="00D971F3" w:rsidP="0017213C">
      <w:pPr>
        <w:rPr>
          <w:rFonts w:ascii="Verdana" w:hAnsi="Verdana"/>
          <w:b/>
          <w:bCs/>
          <w:color w:val="FF0000"/>
          <w:sz w:val="18"/>
          <w:szCs w:val="18"/>
        </w:rPr>
      </w:pPr>
    </w:p>
    <w:p w:rsidR="0017213C" w:rsidRDefault="0017213C" w:rsidP="0017213C">
      <w:pPr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Ettől eltérően az alábbiak szerint tudunk filmeket fogadni vagy a már lezárt napban cserélni:</w:t>
      </w:r>
    </w:p>
    <w:p w:rsidR="0017213C" w:rsidRDefault="0017213C" w:rsidP="0017213C">
      <w:pPr>
        <w:rPr>
          <w:rFonts w:ascii="Verdana" w:hAnsi="Verdana"/>
          <w:i/>
          <w:iCs/>
          <w:sz w:val="18"/>
          <w:szCs w:val="18"/>
        </w:rPr>
      </w:pPr>
    </w:p>
    <w:p w:rsidR="00BA4496" w:rsidRDefault="0017213C" w:rsidP="0017213C">
      <w:pPr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ÁSZF</w:t>
      </w:r>
    </w:p>
    <w:p w:rsidR="00BA4496" w:rsidRDefault="00BA4496" w:rsidP="0017213C">
      <w:pPr>
        <w:rPr>
          <w:rFonts w:ascii="Verdana" w:hAnsi="Verdana"/>
          <w:b/>
          <w:bCs/>
          <w:i/>
          <w:iCs/>
          <w:sz w:val="18"/>
          <w:szCs w:val="18"/>
        </w:rPr>
      </w:pPr>
    </w:p>
    <w:p w:rsidR="0017213C" w:rsidRDefault="0017213C" w:rsidP="0017213C">
      <w:pPr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XII. Reklámanyagok szállítása</w:t>
      </w:r>
    </w:p>
    <w:p w:rsidR="00BA4496" w:rsidRDefault="00BA4496" w:rsidP="00BA4496">
      <w:pPr>
        <w:pStyle w:val="Default"/>
        <w:rPr>
          <w:i/>
          <w:iCs/>
          <w:sz w:val="18"/>
          <w:szCs w:val="18"/>
        </w:rPr>
      </w:pPr>
    </w:p>
    <w:p w:rsidR="00BA4496" w:rsidRPr="00BA4496" w:rsidRDefault="00BA4496" w:rsidP="00BA4496">
      <w:pPr>
        <w:pStyle w:val="Default"/>
        <w:rPr>
          <w:i/>
          <w:iCs/>
          <w:sz w:val="18"/>
          <w:szCs w:val="18"/>
        </w:rPr>
      </w:pPr>
      <w:r w:rsidRPr="00BA4496">
        <w:rPr>
          <w:i/>
          <w:iCs/>
          <w:sz w:val="18"/>
          <w:szCs w:val="18"/>
        </w:rPr>
        <w:t xml:space="preserve">6. A leadási határidőn túl, késve kézbesített reklámanyag sugárzásra történő befogadása, illetve már kézbesített reklámanyag/film cseréje egyedi egyeztetéssel technikai felár/késedelmi pótdíj fizetése mellett történik. A késedelmesen kézbesített adásanyagnál/reklámfilmnél – ide értve a már kézbesített reklámfilm cserét is - az MTM-SBS Televízió Zrt. alkalmanként 100.000 Ft technikai késedelmi pótdíjat, illetve technikai felárat számít fel, ha a reklámfilm a zárás napján 11.00 óráig az MTM-SBS Televízió </w:t>
      </w:r>
      <w:proofErr w:type="spellStart"/>
      <w:r w:rsidRPr="00BA4496">
        <w:rPr>
          <w:i/>
          <w:iCs/>
          <w:sz w:val="18"/>
          <w:szCs w:val="18"/>
        </w:rPr>
        <w:t>Zrt-hez</w:t>
      </w:r>
      <w:proofErr w:type="spellEnd"/>
      <w:r w:rsidRPr="00BA4496">
        <w:rPr>
          <w:i/>
          <w:iCs/>
          <w:sz w:val="18"/>
          <w:szCs w:val="18"/>
        </w:rPr>
        <w:t xml:space="preserve"> megérkezik, illetve ha eddig az időpontig a kézbesítés megtörténik. Lezárt napban reklámfilm befogadása, cseréje kivételes esetekben és egyedi egyeztetéssel és 100.000 Ft/reklámfilm késedelmi pótdíj/technikai költség felszámításával történik legkésőbb a sugárzást megelőző munkanap 11:00 órájáig, ha ez az adásbiztonságot nem veszélyezteti. </w:t>
      </w:r>
    </w:p>
    <w:p w:rsidR="0017213C" w:rsidRDefault="0017213C" w:rsidP="0017213C">
      <w:pPr>
        <w:pStyle w:val="Default"/>
        <w:rPr>
          <w:i/>
          <w:iCs/>
          <w:sz w:val="18"/>
          <w:szCs w:val="18"/>
        </w:rPr>
      </w:pPr>
    </w:p>
    <w:p w:rsidR="00BA4496" w:rsidRDefault="00BA4496" w:rsidP="00BA4496">
      <w:pPr>
        <w:rPr>
          <w:rFonts w:ascii="Verdana" w:hAnsi="Verdana" w:cs="Times New Roman"/>
          <w:i/>
          <w:iCs/>
          <w:color w:val="000000"/>
          <w:sz w:val="18"/>
          <w:szCs w:val="18"/>
          <w:lang w:eastAsia="hu-HU"/>
        </w:rPr>
      </w:pPr>
      <w:r w:rsidRPr="00BA4496">
        <w:rPr>
          <w:rFonts w:ascii="Verdana" w:hAnsi="Verdana" w:cs="Times New Roman"/>
          <w:i/>
          <w:iCs/>
          <w:color w:val="000000"/>
          <w:sz w:val="18"/>
          <w:szCs w:val="18"/>
          <w:lang w:eastAsia="hu-HU"/>
        </w:rPr>
        <w:t xml:space="preserve">9. A késedelmi pótdíjat, illetve technikai felárat az MTM-SBS Televízió Zrt. külön tételként számlázza. </w:t>
      </w:r>
    </w:p>
    <w:p w:rsidR="00BA4496" w:rsidRPr="00BA4496" w:rsidRDefault="00BA4496" w:rsidP="00BA4496">
      <w:pPr>
        <w:rPr>
          <w:rFonts w:ascii="Verdana" w:hAnsi="Verdana" w:cs="Times New Roman"/>
          <w:i/>
          <w:iCs/>
          <w:color w:val="000000"/>
          <w:sz w:val="18"/>
          <w:szCs w:val="18"/>
          <w:lang w:eastAsia="hu-HU"/>
        </w:rPr>
      </w:pPr>
    </w:p>
    <w:p w:rsidR="00BA4496" w:rsidRDefault="00BA4496" w:rsidP="00BA4496">
      <w:pPr>
        <w:rPr>
          <w:rFonts w:ascii="Verdana" w:hAnsi="Verdana" w:cs="Times New Roman"/>
          <w:i/>
          <w:iCs/>
          <w:color w:val="000000"/>
          <w:sz w:val="18"/>
          <w:szCs w:val="18"/>
          <w:lang w:eastAsia="hu-HU"/>
        </w:rPr>
      </w:pPr>
      <w:r w:rsidRPr="00BA4496">
        <w:rPr>
          <w:rFonts w:ascii="Verdana" w:hAnsi="Verdana" w:cs="Times New Roman"/>
          <w:i/>
          <w:iCs/>
          <w:color w:val="000000"/>
          <w:sz w:val="18"/>
          <w:szCs w:val="18"/>
          <w:lang w:eastAsia="hu-HU"/>
        </w:rPr>
        <w:t xml:space="preserve">10. A sugárzást megelőző munkanap 11:00 óra után kézbesített reklámfilmet az MTM-SBS Televízió Zrt. - késedelmi pótdíj/technikai felár ellenében - sem fogad be sugárzásra és filmcserére sincs mód. </w:t>
      </w:r>
    </w:p>
    <w:p w:rsidR="00BA4496" w:rsidRPr="00BA4496" w:rsidRDefault="00BA4496" w:rsidP="00BA4496">
      <w:pPr>
        <w:rPr>
          <w:rFonts w:ascii="Verdana" w:hAnsi="Verdana" w:cs="Times New Roman"/>
          <w:i/>
          <w:iCs/>
          <w:color w:val="000000"/>
          <w:sz w:val="18"/>
          <w:szCs w:val="18"/>
          <w:lang w:eastAsia="hu-HU"/>
        </w:rPr>
      </w:pPr>
    </w:p>
    <w:p w:rsidR="0017213C" w:rsidRDefault="00BA4496" w:rsidP="00BA4496">
      <w:pPr>
        <w:rPr>
          <w:rFonts w:ascii="Verdana" w:hAnsi="Verdana"/>
          <w:b/>
          <w:bCs/>
          <w:color w:val="FF0000"/>
          <w:sz w:val="18"/>
          <w:szCs w:val="18"/>
        </w:rPr>
      </w:pPr>
      <w:r w:rsidRPr="00BA4496">
        <w:rPr>
          <w:rFonts w:ascii="Verdana" w:hAnsi="Verdana" w:cs="Times New Roman"/>
          <w:i/>
          <w:iCs/>
          <w:color w:val="000000"/>
          <w:sz w:val="18"/>
          <w:szCs w:val="18"/>
          <w:lang w:eastAsia="hu-HU"/>
        </w:rPr>
        <w:t xml:space="preserve">11. A Megrendelő tudomásul veszi, hogy a reklámfilm késedelmes kézbesítése folytán a sugárzás elmaradása miatt az MTM-SBS Televízió </w:t>
      </w:r>
      <w:proofErr w:type="spellStart"/>
      <w:r w:rsidRPr="00BA4496">
        <w:rPr>
          <w:rFonts w:ascii="Verdana" w:hAnsi="Verdana" w:cs="Times New Roman"/>
          <w:i/>
          <w:iCs/>
          <w:color w:val="000000"/>
          <w:sz w:val="18"/>
          <w:szCs w:val="18"/>
          <w:lang w:eastAsia="hu-HU"/>
        </w:rPr>
        <w:t>Zrt-vel</w:t>
      </w:r>
      <w:proofErr w:type="spellEnd"/>
      <w:r w:rsidRPr="00BA4496">
        <w:rPr>
          <w:rFonts w:ascii="Verdana" w:hAnsi="Verdana" w:cs="Times New Roman"/>
          <w:i/>
          <w:iCs/>
          <w:color w:val="000000"/>
          <w:sz w:val="18"/>
          <w:szCs w:val="18"/>
          <w:lang w:eastAsia="hu-HU"/>
        </w:rPr>
        <w:t xml:space="preserve"> szemben kártérítési felelősséggel tartozik, és az MTM-SBS Televízió Zrt. a sugárzási díj 100%-ban történő megfizetésén túl az MTM-SBS</w:t>
      </w:r>
    </w:p>
    <w:p w:rsidR="00DD7A79" w:rsidRDefault="00DD7A79"/>
    <w:sectPr w:rsidR="00DD7A79" w:rsidSect="0017213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13C"/>
    <w:rsid w:val="0017213C"/>
    <w:rsid w:val="001F2FF0"/>
    <w:rsid w:val="00640462"/>
    <w:rsid w:val="006C44BB"/>
    <w:rsid w:val="00BA4496"/>
    <w:rsid w:val="00D971F3"/>
    <w:rsid w:val="00DD7A79"/>
    <w:rsid w:val="00F4719A"/>
    <w:rsid w:val="00FC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13C"/>
    <w:pPr>
      <w:spacing w:after="0" w:line="240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rsid w:val="0017213C"/>
    <w:pPr>
      <w:autoSpaceDE w:val="0"/>
      <w:autoSpaceDN w:val="0"/>
    </w:pPr>
    <w:rPr>
      <w:rFonts w:ascii="Verdana" w:hAnsi="Verdana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44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4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falvai_e</dc:creator>
  <cp:keywords/>
  <dc:description/>
  <cp:lastModifiedBy>falvai_e</cp:lastModifiedBy>
  <cp:revision>4</cp:revision>
  <dcterms:created xsi:type="dcterms:W3CDTF">2013-05-09T10:20:00Z</dcterms:created>
  <dcterms:modified xsi:type="dcterms:W3CDTF">2013-05-09T10:28:00Z</dcterms:modified>
</cp:coreProperties>
</file>